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eastAsia="zh-CN"/>
        </w:rPr>
        <w:t>附件</w:t>
      </w:r>
      <w:r>
        <w:rPr>
          <w:rFonts w:hint="eastAsia" w:ascii="Times New Roman" w:hAnsi="Times New Roman" w:cs="Times New Roman"/>
          <w:lang w:val="en-US" w:eastAsia="zh-CN"/>
        </w:rPr>
        <w:t>3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lang w:eastAsia="zh-CN"/>
        </w:rPr>
        <w:t>应聘材料清单</w:t>
      </w:r>
    </w:p>
    <w:bookmarkEnd w:id="0"/>
    <w:p>
      <w:pPr>
        <w:rPr>
          <w:rFonts w:hint="default" w:ascii="Times New Roman" w:hAnsi="Times New Roman" w:cs="Times New Roman"/>
          <w:lang w:eastAsia="zh-CN"/>
        </w:rPr>
      </w:pPr>
    </w:p>
    <w:tbl>
      <w:tblPr>
        <w:tblStyle w:val="7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270"/>
        <w:gridCol w:w="496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材料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报名表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《泸州市城市建设投资集团有限公司招聘报名表》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附件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《泸州市2018年引进紧缺人才报名登记表》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仅限应聘急需紧缺高层次人才需求目录岗位填写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自荐材料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个人简历及相关证明材料（个人简历包括个人基本情况、学习实践经历、个人成绩等信息，有工作经历的人员需提供相关任职证明材料）。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word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个人和岗位适配证明材料</w:t>
            </w:r>
          </w:p>
        </w:tc>
        <w:tc>
          <w:tcPr>
            <w:tcW w:w="49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本人身份证、学历学位证书、有关职称或职业资格证书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及工作业绩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材料。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高校应届毕业生需提供本人学生证、就业推荐证明，海外留学生需提供由国家教育部有关学历认证机构认证的学历证明。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彩色扫描件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个人照片</w:t>
            </w:r>
          </w:p>
        </w:tc>
        <w:tc>
          <w:tcPr>
            <w:tcW w:w="4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本人证件照1张（大小在30K以内）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本人生活照1张（大小在80K以内）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eastAsia="zh-CN"/>
              </w:rPr>
              <w:t>电子图片文档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方正仿宋_GBK" w:cs="Times New Roman"/>
          <w:lang w:eastAsia="zh-CN"/>
        </w:rPr>
      </w:pPr>
      <w:r>
        <w:rPr>
          <w:rStyle w:val="8"/>
          <w:rFonts w:hint="default" w:ascii="Times New Roman" w:hAnsi="Times New Roman" w:cs="Times New Roman"/>
          <w:lang w:eastAsia="zh-CN"/>
        </w:rPr>
        <w:t>应聘资料投递电子邮箱：</w:t>
      </w:r>
      <w:r>
        <w:rPr>
          <w:rFonts w:hint="default" w:ascii="Times New Roman" w:hAnsi="Times New Roman" w:cs="Times New Roman"/>
        </w:rPr>
        <w:t>lzcthr2017@163.com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"mailto:lzcthr2017@163.com。电子邮件标题统一按照\“姓名—应聘岗位全称\”格式编写。"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8"/>
          <w:rFonts w:hint="default" w:ascii="Times New Roman" w:hAnsi="Times New Roman" w:cs="Times New Roman"/>
        </w:rPr>
        <w:t>电子邮件标题</w:t>
      </w:r>
      <w:r>
        <w:rPr>
          <w:rStyle w:val="8"/>
          <w:rFonts w:hint="default" w:ascii="Times New Roman" w:hAnsi="Times New Roman" w:cs="Times New Roman"/>
          <w:lang w:eastAsia="zh-CN"/>
        </w:rPr>
        <w:t>命名方式：</w:t>
      </w:r>
      <w:r>
        <w:rPr>
          <w:rFonts w:hint="default" w:ascii="Times New Roman" w:hAnsi="Times New Roman" w:cs="Times New Roman"/>
        </w:rPr>
        <w:t>“姓名</w:t>
      </w:r>
      <w:r>
        <w:rPr>
          <w:rFonts w:hint="default" w:ascii="Times New Roman" w:hAnsi="Times New Roman" w:cs="Times New Roman"/>
          <w:lang w:eastAsia="zh-CN"/>
        </w:rPr>
        <w:t>—</w:t>
      </w:r>
      <w:r>
        <w:rPr>
          <w:rFonts w:hint="default" w:ascii="Times New Roman" w:hAnsi="Times New Roman" w:cs="Times New Roman"/>
        </w:rPr>
        <w:t>应聘岗位</w:t>
      </w:r>
      <w:r>
        <w:rPr>
          <w:rFonts w:hint="default" w:ascii="Times New Roman" w:hAnsi="Times New Roman" w:cs="Times New Roman"/>
          <w:lang w:eastAsia="zh-CN"/>
        </w:rPr>
        <w:t>全称</w:t>
      </w:r>
      <w:r>
        <w:rPr>
          <w:rFonts w:hint="default" w:ascii="Times New Roman" w:hAnsi="Times New Roman" w:cs="Times New Roman"/>
        </w:rPr>
        <w:t>”</w:t>
      </w:r>
      <w:r>
        <w:rPr>
          <w:rFonts w:hint="default" w:ascii="Times New Roman" w:hAnsi="Times New Roman" w:cs="Times New Roman"/>
          <w:lang w:eastAsia="zh-CN"/>
        </w:rPr>
        <w:t>，如“张三—集团公司人力资源部人力资源专员”</w:t>
      </w:r>
      <w:r>
        <w:rPr>
          <w:rFonts w:hint="default" w:ascii="Times New Roman" w:hAnsi="Times New Roman" w:cs="Times New Roman"/>
        </w:rPr>
        <w:t>。</w:t>
      </w:r>
      <w:r>
        <w:rPr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outlineLvl w:val="9"/>
        <w:rPr>
          <w:rFonts w:hint="default" w:ascii="Times New Roman" w:hAnsi="Times New Roman" w:cs="Times New Roman"/>
        </w:rPr>
      </w:pPr>
    </w:p>
    <w:p/>
    <w:sectPr>
      <w:footerReference r:id="rId3" w:type="default"/>
      <w:pgSz w:w="11906" w:h="16838"/>
      <w:pgMar w:top="2098" w:right="1531" w:bottom="1984" w:left="1531" w:header="851" w:footer="1531" w:gutter="0"/>
      <w:cols w:space="72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left="0" w:leftChars="0" w:firstLine="0" w:firstLineChars="0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firstLine="0" w:firstLineChars="0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244E8"/>
    <w:rsid w:val="6D535020"/>
    <w:rsid w:val="7122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  <w:jc w:val="both"/>
    </w:pPr>
    <w:rPr>
      <w:rFonts w:ascii="Calibri" w:hAnsi="Calibri" w:eastAsia="方正仿宋_GBK" w:cs="Times New Roman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80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link w:val="8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方正黑体_GBK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2 Char"/>
    <w:link w:val="3"/>
    <w:uiPriority w:val="0"/>
    <w:rPr>
      <w:rFonts w:ascii="Arial" w:hAnsi="Arial" w:eastAsia="方正黑体_GBK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2018-05-28T10:24:00Z</dcterms:created>
  <dc:creator>墨禾生</dc:creator>
  <cp:lastModifiedBy>墨禾生</cp:lastModifiedBy>
  <dcterms:modified xsi:type="dcterms:W3CDTF">2018-05-28T10:24:46Z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